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jc w:val="center"/>
        <w:tblInd w:w="-252" w:type="dxa"/>
        <w:tblLayout w:type="fixed"/>
        <w:tblLook w:val="01E0" w:firstRow="1" w:lastRow="1" w:firstColumn="1" w:lastColumn="1" w:noHBand="0" w:noVBand="0"/>
      </w:tblPr>
      <w:tblGrid>
        <w:gridCol w:w="1741"/>
        <w:gridCol w:w="6082"/>
        <w:gridCol w:w="2415"/>
      </w:tblGrid>
      <w:tr w:rsidR="00E622D3" w:rsidRPr="00304409" w:rsidTr="005C4423">
        <w:trPr>
          <w:trHeight w:val="141"/>
          <w:jc w:val="center"/>
        </w:trPr>
        <w:tc>
          <w:tcPr>
            <w:tcW w:w="1741" w:type="dxa"/>
            <w:vMerge w:val="restart"/>
            <w:shd w:val="clear" w:color="auto" w:fill="auto"/>
            <w:vAlign w:val="center"/>
          </w:tcPr>
          <w:p w:rsidR="00E622D3" w:rsidRPr="00304409" w:rsidRDefault="00E622D3" w:rsidP="005C4423">
            <w:pPr>
              <w:jc w:val="center"/>
              <w:rPr>
                <w:b/>
                <w:sz w:val="52"/>
                <w:szCs w:val="52"/>
                <w:lang w:val="sq-AL"/>
              </w:rPr>
            </w:pPr>
            <w:r w:rsidRPr="00304409">
              <w:rPr>
                <w:b/>
                <w:sz w:val="52"/>
                <w:szCs w:val="52"/>
                <w:lang w:val="sq-AL"/>
              </w:rPr>
              <w:t>VII</w:t>
            </w:r>
          </w:p>
          <w:p w:rsidR="00E622D3" w:rsidRPr="00304409" w:rsidRDefault="006C0725" w:rsidP="005C4423">
            <w:pPr>
              <w:jc w:val="center"/>
              <w:rPr>
                <w:lang w:val="sq-AL"/>
              </w:rPr>
            </w:pPr>
            <w:r w:rsidRPr="00304409">
              <w:rPr>
                <w:b/>
                <w:lang w:val="sq-AL"/>
              </w:rPr>
              <w:t>KLASA</w:t>
            </w:r>
          </w:p>
        </w:tc>
        <w:tc>
          <w:tcPr>
            <w:tcW w:w="6082" w:type="dxa"/>
            <w:shd w:val="clear" w:color="auto" w:fill="auto"/>
          </w:tcPr>
          <w:p w:rsidR="00E622D3" w:rsidRPr="00304409" w:rsidRDefault="006C0725" w:rsidP="006C0725">
            <w:pPr>
              <w:pStyle w:val="Header"/>
              <w:jc w:val="center"/>
              <w:rPr>
                <w:b/>
                <w:lang w:val="sq-AL"/>
              </w:rPr>
            </w:pPr>
            <w:r w:rsidRPr="00304409">
              <w:rPr>
                <w:b/>
                <w:lang w:val="sq-AL"/>
              </w:rPr>
              <w:t xml:space="preserve">Shoqata e </w:t>
            </w:r>
            <w:r w:rsidR="00327C65" w:rsidRPr="00304409">
              <w:rPr>
                <w:b/>
                <w:lang w:val="sq-AL"/>
              </w:rPr>
              <w:t>fizikanëve</w:t>
            </w:r>
            <w:r w:rsidRPr="00304409">
              <w:rPr>
                <w:b/>
                <w:lang w:val="sq-AL"/>
              </w:rPr>
              <w:t xml:space="preserve"> të 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:rsidR="00E622D3" w:rsidRPr="00304409" w:rsidRDefault="00E622D3" w:rsidP="005C4423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304409">
              <w:rPr>
                <w:b/>
                <w:sz w:val="20"/>
                <w:szCs w:val="20"/>
                <w:lang w:val="sq-AL"/>
              </w:rPr>
              <w:t xml:space="preserve"> </w:t>
            </w:r>
            <w:r w:rsidR="006C0725" w:rsidRPr="00304409">
              <w:rPr>
                <w:b/>
                <w:sz w:val="20"/>
                <w:szCs w:val="20"/>
                <w:lang w:val="sq-AL"/>
              </w:rPr>
              <w:t>NIVELI KOMUNAL</w:t>
            </w:r>
          </w:p>
          <w:p w:rsidR="00E622D3" w:rsidRPr="00304409" w:rsidRDefault="00E622D3" w:rsidP="005C4423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304409">
              <w:rPr>
                <w:b/>
                <w:sz w:val="20"/>
                <w:szCs w:val="20"/>
                <w:lang w:val="sq-AL"/>
              </w:rPr>
              <w:t>2</w:t>
            </w:r>
            <w:r w:rsidR="009E6EB9">
              <w:rPr>
                <w:b/>
                <w:sz w:val="20"/>
                <w:szCs w:val="20"/>
                <w:lang w:val="sq-AL"/>
              </w:rPr>
              <w:t>4</w:t>
            </w:r>
            <w:r w:rsidRPr="00304409">
              <w:rPr>
                <w:b/>
                <w:sz w:val="20"/>
                <w:szCs w:val="20"/>
                <w:lang w:val="sq-AL"/>
              </w:rPr>
              <w:t>.</w:t>
            </w:r>
            <w:r w:rsidR="00CD272C" w:rsidRPr="00304409">
              <w:rPr>
                <w:b/>
                <w:sz w:val="20"/>
                <w:szCs w:val="20"/>
                <w:lang w:val="sq-AL"/>
              </w:rPr>
              <w:t>0</w:t>
            </w:r>
            <w:r w:rsidR="009E6EB9">
              <w:rPr>
                <w:b/>
                <w:sz w:val="20"/>
                <w:szCs w:val="20"/>
                <w:lang w:val="sq-AL"/>
              </w:rPr>
              <w:t>4</w:t>
            </w:r>
            <w:bookmarkStart w:id="0" w:name="_GoBack"/>
            <w:bookmarkEnd w:id="0"/>
            <w:r w:rsidRPr="00304409">
              <w:rPr>
                <w:b/>
                <w:sz w:val="20"/>
                <w:szCs w:val="20"/>
                <w:lang w:val="sq-AL"/>
              </w:rPr>
              <w:t>.2021.</w:t>
            </w:r>
          </w:p>
          <w:p w:rsidR="00E622D3" w:rsidRPr="00304409" w:rsidRDefault="00E622D3" w:rsidP="005C4423">
            <w:pPr>
              <w:jc w:val="center"/>
              <w:rPr>
                <w:sz w:val="20"/>
                <w:szCs w:val="20"/>
                <w:lang w:val="sq-AL"/>
              </w:rPr>
            </w:pPr>
          </w:p>
        </w:tc>
      </w:tr>
      <w:tr w:rsidR="00E622D3" w:rsidRPr="00304409" w:rsidTr="005C4423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E622D3" w:rsidRPr="00304409" w:rsidRDefault="00E622D3" w:rsidP="005C4423">
            <w:pPr>
              <w:rPr>
                <w:lang w:val="sq-AL"/>
              </w:rPr>
            </w:pPr>
          </w:p>
        </w:tc>
        <w:tc>
          <w:tcPr>
            <w:tcW w:w="6082" w:type="dxa"/>
            <w:shd w:val="clear" w:color="auto" w:fill="auto"/>
          </w:tcPr>
          <w:p w:rsidR="00E622D3" w:rsidRPr="00304409" w:rsidRDefault="006C0725" w:rsidP="006C0725">
            <w:pPr>
              <w:pStyle w:val="Header"/>
              <w:jc w:val="center"/>
              <w:rPr>
                <w:b/>
                <w:lang w:val="sq-AL"/>
              </w:rPr>
            </w:pPr>
            <w:r w:rsidRPr="00304409">
              <w:rPr>
                <w:b/>
                <w:lang w:val="sq-AL"/>
              </w:rPr>
              <w:t xml:space="preserve">Ministria e arsimit, shkencës dhe teknologjisë e Republikës së </w:t>
            </w:r>
          </w:p>
        </w:tc>
        <w:tc>
          <w:tcPr>
            <w:tcW w:w="2415" w:type="dxa"/>
            <w:vMerge/>
            <w:shd w:val="clear" w:color="auto" w:fill="auto"/>
          </w:tcPr>
          <w:p w:rsidR="00E622D3" w:rsidRPr="00304409" w:rsidRDefault="00E622D3" w:rsidP="005C4423">
            <w:pPr>
              <w:rPr>
                <w:lang w:val="sq-AL"/>
              </w:rPr>
            </w:pPr>
          </w:p>
        </w:tc>
      </w:tr>
      <w:tr w:rsidR="00E622D3" w:rsidRPr="00304409" w:rsidTr="005C4423">
        <w:trPr>
          <w:trHeight w:val="593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22D3" w:rsidRPr="00304409" w:rsidRDefault="00E622D3" w:rsidP="005C4423">
            <w:pPr>
              <w:rPr>
                <w:lang w:val="sq-AL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E622D3" w:rsidRPr="00304409" w:rsidRDefault="00E622D3" w:rsidP="005C4423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</w:p>
          <w:p w:rsidR="00E622D3" w:rsidRPr="00304409" w:rsidRDefault="006C0725" w:rsidP="005C4423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  <w:r w:rsidRPr="00304409">
              <w:rPr>
                <w:b/>
                <w:lang w:val="sq-AL"/>
              </w:rPr>
              <w:t>DETYRA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22D3" w:rsidRPr="00304409" w:rsidRDefault="00E622D3" w:rsidP="005C4423">
            <w:pPr>
              <w:rPr>
                <w:lang w:val="sq-AL"/>
              </w:rPr>
            </w:pPr>
          </w:p>
        </w:tc>
      </w:tr>
      <w:tr w:rsidR="00CD272C" w:rsidRPr="00304409" w:rsidTr="005C4423">
        <w:trPr>
          <w:trHeight w:val="12319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72C" w:rsidRPr="00304409" w:rsidRDefault="00CD272C" w:rsidP="00CD272C">
            <w:pPr>
              <w:spacing w:after="120"/>
              <w:jc w:val="both"/>
              <w:rPr>
                <w:lang w:val="sq-AL"/>
              </w:rPr>
            </w:pPr>
            <w:r w:rsidRPr="00304409">
              <w:rPr>
                <w:b/>
                <w:bdr w:val="single" w:sz="4" w:space="0" w:color="auto"/>
                <w:lang w:val="sq-AL"/>
              </w:rPr>
              <w:t>1.</w:t>
            </w:r>
            <w:r w:rsidRPr="00304409">
              <w:rPr>
                <w:lang w:val="sq-AL"/>
              </w:rPr>
              <w:t xml:space="preserve"> Nga lartësia e platformës </w:t>
            </w:r>
            <w:r w:rsidRPr="00304409">
              <w:rPr>
                <w:position w:val="-10"/>
                <w:lang w:val="sq-AL"/>
              </w:rPr>
              <w:object w:dxaOrig="8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15.75pt" o:ole="">
                  <v:imagedata r:id="rId8" o:title=""/>
                </v:shape>
                <o:OLEObject Type="Embed" ProgID="Equation.DSMT4" ShapeID="_x0000_i1025" DrawAspect="Content" ObjectID="_1680553043" r:id="rId9"/>
              </w:object>
            </w:r>
            <w:r w:rsidRPr="00304409">
              <w:rPr>
                <w:lang w:val="sq-AL"/>
              </w:rPr>
              <w:t xml:space="preserve"> Gjorgje e l</w:t>
            </w:r>
            <w:r w:rsidR="00776C41" w:rsidRPr="00304409">
              <w:rPr>
                <w:lang w:val="sq-AL"/>
              </w:rPr>
              <w:t>ë</w:t>
            </w:r>
            <w:r w:rsidRPr="00304409">
              <w:rPr>
                <w:lang w:val="sq-AL"/>
              </w:rPr>
              <w:t xml:space="preserve">shoi topin e tenisit të binte lirshëm. Në të njëjtën kohë, për të takuar topin e parë vertikalisht në ajër, Relja hodhi topin e dytë nga sipërfaqja e tokës me shpejtësinë fillestare </w:t>
            </w:r>
            <w:r w:rsidRPr="00304409">
              <w:rPr>
                <w:position w:val="-12"/>
                <w:lang w:val="sq-AL"/>
              </w:rPr>
              <w:object w:dxaOrig="240" w:dyaOrig="360">
                <v:shape id="_x0000_i1026" type="#_x0000_t75" style="width:12pt;height:18pt" o:ole="">
                  <v:imagedata r:id="rId10" o:title=""/>
                </v:shape>
                <o:OLEObject Type="Embed" ProgID="Equation.DSMT4" ShapeID="_x0000_i1026" DrawAspect="Content" ObjectID="_1680553044" r:id="rId11"/>
              </w:object>
            </w:r>
            <w:r w:rsidRPr="00304409">
              <w:rPr>
                <w:lang w:val="sq-AL"/>
              </w:rPr>
              <w:t>. Në kohën e goditjes, të dy topat kishin shpejtësi të barabartë për nga intensiteti. Me cilën shpejtësi fillestare u hodh topi i dytë? Sa kohë topat kan</w:t>
            </w:r>
            <w:r w:rsidR="00776C41" w:rsidRPr="00304409">
              <w:rPr>
                <w:lang w:val="sq-AL"/>
              </w:rPr>
              <w:t>ë</w:t>
            </w:r>
            <w:r w:rsidRPr="00304409">
              <w:rPr>
                <w:lang w:val="sq-AL"/>
              </w:rPr>
              <w:t xml:space="preserve"> l</w:t>
            </w:r>
            <w:r w:rsidR="00776C41" w:rsidRPr="00304409">
              <w:rPr>
                <w:lang w:val="sq-AL"/>
              </w:rPr>
              <w:t>ë</w:t>
            </w:r>
            <w:r w:rsidRPr="00304409">
              <w:rPr>
                <w:lang w:val="sq-AL"/>
              </w:rPr>
              <w:t>vizur deri para përplasjes?</w:t>
            </w:r>
          </w:p>
          <w:p w:rsidR="00CD272C" w:rsidRPr="00304409" w:rsidRDefault="00CD272C" w:rsidP="005D3DC6">
            <w:pPr>
              <w:spacing w:before="360" w:after="120"/>
              <w:jc w:val="both"/>
              <w:rPr>
                <w:lang w:val="sq-AL"/>
              </w:rPr>
            </w:pPr>
            <w:r w:rsidRPr="00304409">
              <w:rPr>
                <w:b/>
                <w:bdr w:val="single" w:sz="4" w:space="0" w:color="auto"/>
                <w:lang w:val="sq-AL"/>
              </w:rPr>
              <w:t>2.</w:t>
            </w:r>
            <w:r w:rsidRPr="00304409">
              <w:rPr>
                <w:lang w:val="sq-AL"/>
              </w:rPr>
              <w:t xml:space="preserve"> Fluturimi me tullumbace ofron një pamje të jashtëzakonshme panoramike të Tokës. Gjatë kthimit nga fluturimi, ndërsa tullumbace në të cilën ndodhej Nina po zbriste vertikalisht poshtë me një shpejtësi konstante </w:t>
            </w:r>
            <w:r w:rsidRPr="00304409">
              <w:rPr>
                <w:position w:val="-24"/>
                <w:lang w:val="sq-AL"/>
              </w:rPr>
              <w:object w:dxaOrig="1140" w:dyaOrig="620">
                <v:shape id="_x0000_i1027" type="#_x0000_t75" style="width:59.25pt;height:29.25pt" o:ole="">
                  <v:imagedata r:id="rId12" o:title=""/>
                </v:shape>
                <o:OLEObject Type="Embed" ProgID="Equation.DSMT4" ShapeID="_x0000_i1027" DrawAspect="Content" ObjectID="_1680553045" r:id="rId13"/>
              </w:object>
            </w:r>
            <w:r w:rsidRPr="00304409">
              <w:rPr>
                <w:lang w:val="sq-AL"/>
              </w:rPr>
              <w:t>, Nina hodhi monedhën vertikalisht p</w:t>
            </w:r>
            <w:r w:rsidR="00776C41" w:rsidRPr="00304409">
              <w:rPr>
                <w:lang w:val="sq-AL"/>
              </w:rPr>
              <w:t>ë</w:t>
            </w:r>
            <w:r w:rsidRPr="00304409">
              <w:rPr>
                <w:lang w:val="sq-AL"/>
              </w:rPr>
              <w:t>rpjet</w:t>
            </w:r>
            <w:r w:rsidR="00776C41" w:rsidRPr="00304409">
              <w:rPr>
                <w:lang w:val="sq-AL"/>
              </w:rPr>
              <w:t>ë</w:t>
            </w:r>
            <w:r w:rsidRPr="00304409">
              <w:rPr>
                <w:lang w:val="sq-AL"/>
              </w:rPr>
              <w:t xml:space="preserve"> me shpejtësinë fillestare </w:t>
            </w:r>
            <w:r w:rsidRPr="00304409">
              <w:rPr>
                <w:position w:val="-24"/>
                <w:lang w:val="sq-AL"/>
              </w:rPr>
              <w:object w:dxaOrig="1080" w:dyaOrig="620">
                <v:shape id="_x0000_i1028" type="#_x0000_t75" style="width:54pt;height:31.5pt" o:ole="">
                  <v:imagedata r:id="rId14" o:title=""/>
                </v:shape>
                <o:OLEObject Type="Embed" ProgID="Equation.DSMT4" ShapeID="_x0000_i1028" DrawAspect="Content" ObjectID="_1680553046" r:id="rId15"/>
              </w:object>
            </w:r>
            <w:r w:rsidRPr="00304409">
              <w:rPr>
                <w:lang w:val="sq-AL"/>
              </w:rPr>
              <w:t xml:space="preserve"> n</w:t>
            </w:r>
            <w:r w:rsidR="00776C41" w:rsidRPr="00304409">
              <w:rPr>
                <w:lang w:val="sq-AL"/>
              </w:rPr>
              <w:t>ë</w:t>
            </w:r>
            <w:r w:rsidRPr="00304409">
              <w:rPr>
                <w:lang w:val="sq-AL"/>
              </w:rPr>
              <w:t xml:space="preserve"> raport me Tokën. Cila do të jetë distanca midis ba</w:t>
            </w:r>
            <w:r w:rsidR="00304409">
              <w:rPr>
                <w:lang w:val="sq-AL"/>
              </w:rPr>
              <w:t>l</w:t>
            </w:r>
            <w:r w:rsidRPr="00304409">
              <w:rPr>
                <w:lang w:val="sq-AL"/>
              </w:rPr>
              <w:t>lonit dhe monedhës në momentin kur monedha arrin lartësinë maksimale?</w:t>
            </w:r>
          </w:p>
          <w:p w:rsidR="00CD272C" w:rsidRPr="00304409" w:rsidRDefault="00CD272C" w:rsidP="005D3DC6">
            <w:pPr>
              <w:spacing w:before="360" w:after="120"/>
              <w:jc w:val="both"/>
              <w:rPr>
                <w:lang w:val="sq-AL"/>
              </w:rPr>
            </w:pPr>
            <w:r w:rsidRPr="00304409">
              <w:rPr>
                <w:b/>
                <w:bdr w:val="single" w:sz="4" w:space="0" w:color="auto"/>
                <w:lang w:val="sq-AL"/>
              </w:rPr>
              <w:t>3.</w:t>
            </w:r>
            <w:r w:rsidR="00776C41" w:rsidRPr="00304409">
              <w:rPr>
                <w:lang w:val="sq-AL"/>
              </w:rPr>
              <w:t xml:space="preserve"> Andrej dhe Dushani janë në një udhëtim në gondolën panoramike. Të ulur në kabinë, ata vunë re se në pjesën e sipërme të dritareve të orientuara në dritare në drejtimin e duhur dhe në drejtim të palosjes së gondolës, kishte gjysmë litri rrëshirë pishe në dhomën e ndenjes. Ndërsa kabina filloi të ngrihej, rrëshira filloi të rrëshqiste nëpër xham në një drejtim vertikal. Gjatë asaj kohe, rripi do të ulet në pjesën e poshtme të lartësisë së xhamit të dritares </w:t>
            </w:r>
            <w:r w:rsidRPr="00304409">
              <w:rPr>
                <w:position w:val="-6"/>
                <w:lang w:val="sq-AL"/>
              </w:rPr>
              <w:object w:dxaOrig="200" w:dyaOrig="279">
                <v:shape id="_x0000_i1029" type="#_x0000_t75" style="width:9.75pt;height:14.25pt" o:ole="">
                  <v:imagedata r:id="rId16" o:title=""/>
                </v:shape>
                <o:OLEObject Type="Embed" ProgID="Equation.DSMT4" ShapeID="_x0000_i1029" DrawAspect="Content" ObjectID="_1680553047" r:id="rId17"/>
              </w:object>
            </w:r>
            <w:r w:rsidRPr="00304409">
              <w:rPr>
                <w:lang w:val="sq-AL"/>
              </w:rPr>
              <w:t xml:space="preserve">? </w:t>
            </w:r>
            <w:r w:rsidR="00776C41" w:rsidRPr="00304409">
              <w:rPr>
                <w:lang w:val="sq-AL"/>
              </w:rPr>
              <w:t>Konsideroni që kabina lëviz në drejtim horizontal në mënyrë të barabartë me nxitim</w:t>
            </w:r>
            <w:r w:rsidRPr="00304409">
              <w:rPr>
                <w:lang w:val="sq-AL"/>
              </w:rPr>
              <w:t xml:space="preserve"> </w:t>
            </w:r>
            <w:r w:rsidRPr="00304409">
              <w:rPr>
                <w:position w:val="-12"/>
                <w:lang w:val="sq-AL"/>
              </w:rPr>
              <w:object w:dxaOrig="240" w:dyaOrig="360">
                <v:shape id="_x0000_i1030" type="#_x0000_t75" style="width:12pt;height:18pt" o:ole="">
                  <v:imagedata r:id="rId18" o:title=""/>
                </v:shape>
                <o:OLEObject Type="Embed" ProgID="Equation.DSMT4" ShapeID="_x0000_i1030" DrawAspect="Content" ObjectID="_1680553048" r:id="rId19"/>
              </w:object>
            </w:r>
            <w:r w:rsidRPr="00304409">
              <w:rPr>
                <w:lang w:val="sq-AL"/>
              </w:rPr>
              <w:t xml:space="preserve"> </w:t>
            </w:r>
            <w:r w:rsidR="00776C41" w:rsidRPr="00304409">
              <w:rPr>
                <w:lang w:val="sq-AL"/>
              </w:rPr>
              <w:t xml:space="preserve">dhe që koeficienti i fërkimit midis rrëshirës dhe xhamit është </w:t>
            </w:r>
            <w:r w:rsidRPr="00304409">
              <w:rPr>
                <w:i/>
                <w:lang w:val="sq-AL"/>
              </w:rPr>
              <w:sym w:font="Symbol" w:char="F06D"/>
            </w:r>
            <w:r w:rsidRPr="00304409">
              <w:rPr>
                <w:lang w:val="sq-AL"/>
              </w:rPr>
              <w:t>.</w:t>
            </w:r>
          </w:p>
          <w:p w:rsidR="00776C41" w:rsidRPr="00304409" w:rsidRDefault="00CD272C" w:rsidP="005D3DC6">
            <w:pPr>
              <w:spacing w:before="360"/>
              <w:jc w:val="both"/>
              <w:rPr>
                <w:lang w:val="sq-AL"/>
              </w:rPr>
            </w:pPr>
            <w:r w:rsidRPr="00304409">
              <w:rPr>
                <w:b/>
                <w:bdr w:val="single" w:sz="4" w:space="0" w:color="auto"/>
                <w:lang w:val="sq-AL"/>
              </w:rPr>
              <w:t>4.</w:t>
            </w:r>
            <w:r w:rsidR="00776C41" w:rsidRPr="00304409">
              <w:rPr>
                <w:lang w:val="sq-AL"/>
              </w:rPr>
              <w:t xml:space="preserve"> Në një shpat të pjerrët fiks </w:t>
            </w:r>
            <w:r w:rsidRPr="00304409">
              <w:rPr>
                <w:position w:val="-6"/>
                <w:lang w:val="sq-AL"/>
              </w:rPr>
              <w:object w:dxaOrig="800" w:dyaOrig="279">
                <v:shape id="_x0000_i1031" type="#_x0000_t75" style="width:40.5pt;height:13.5pt" o:ole="">
                  <v:imagedata r:id="rId20" o:title=""/>
                </v:shape>
                <o:OLEObject Type="Embed" ProgID="Equation.DSMT4" ShapeID="_x0000_i1031" DrawAspect="Content" ObjectID="_1680553049" r:id="rId21"/>
              </w:object>
            </w:r>
            <w:r w:rsidR="00776C41" w:rsidRPr="00304409">
              <w:rPr>
                <w:lang w:val="sq-AL"/>
              </w:rPr>
              <w:t xml:space="preserve"> ekzistojnë dy trupa të masës </w:t>
            </w:r>
            <w:r w:rsidRPr="00304409">
              <w:rPr>
                <w:position w:val="-12"/>
                <w:lang w:val="sq-AL"/>
              </w:rPr>
              <w:object w:dxaOrig="300" w:dyaOrig="360">
                <v:shape id="_x0000_i1032" type="#_x0000_t75" style="width:15pt;height:18pt" o:ole="">
                  <v:imagedata r:id="rId22" o:title=""/>
                </v:shape>
                <o:OLEObject Type="Embed" ProgID="Equation.DSMT4" ShapeID="_x0000_i1032" DrawAspect="Content" ObjectID="_1680553050" r:id="rId23"/>
              </w:object>
            </w:r>
            <w:r w:rsidRPr="00304409">
              <w:rPr>
                <w:lang w:val="sq-AL"/>
              </w:rPr>
              <w:t xml:space="preserve"> </w:t>
            </w:r>
            <w:r w:rsidR="00776C41" w:rsidRPr="00304409">
              <w:rPr>
                <w:lang w:val="sq-AL"/>
              </w:rPr>
              <w:t>dhe</w:t>
            </w:r>
            <w:r w:rsidRPr="00304409">
              <w:rPr>
                <w:lang w:val="sq-AL"/>
              </w:rPr>
              <w:t xml:space="preserve"> </w:t>
            </w:r>
            <w:r w:rsidRPr="00304409">
              <w:rPr>
                <w:position w:val="-12"/>
                <w:lang w:val="sq-AL"/>
              </w:rPr>
              <w:object w:dxaOrig="320" w:dyaOrig="360">
                <v:shape id="_x0000_i1033" type="#_x0000_t75" style="width:15.75pt;height:18pt" o:ole="">
                  <v:imagedata r:id="rId24" o:title=""/>
                </v:shape>
                <o:OLEObject Type="Embed" ProgID="Equation.DSMT4" ShapeID="_x0000_i1033" DrawAspect="Content" ObjectID="_1680553051" r:id="rId25"/>
              </w:object>
            </w:r>
            <w:r w:rsidRPr="00304409">
              <w:rPr>
                <w:lang w:val="sq-AL"/>
              </w:rPr>
              <w:t xml:space="preserve"> </w:t>
            </w:r>
            <w:r w:rsidR="00776C41" w:rsidRPr="00304409">
              <w:rPr>
                <w:lang w:val="sq-AL"/>
              </w:rPr>
              <w:t>e lidhur me një fije peri të lehtë e të pazgjatur, si në figurën 1</w:t>
            </w:r>
            <w:r w:rsidRPr="00304409">
              <w:rPr>
                <w:lang w:val="sq-AL"/>
              </w:rPr>
              <w:t xml:space="preserve">. </w:t>
            </w:r>
            <w:r w:rsidR="00776C41" w:rsidRPr="00304409">
              <w:rPr>
                <w:lang w:val="sq-AL"/>
              </w:rPr>
              <w:t>Sa do të jetë nxitimi i trupit nëse koeficienti i fërkimit midis trupave me masa</w:t>
            </w:r>
            <w:r w:rsidRPr="00304409">
              <w:rPr>
                <w:lang w:val="sq-AL"/>
              </w:rPr>
              <w:t xml:space="preserve"> </w:t>
            </w:r>
            <w:r w:rsidRPr="00304409">
              <w:rPr>
                <w:position w:val="-12"/>
                <w:lang w:val="sq-AL"/>
              </w:rPr>
              <w:object w:dxaOrig="300" w:dyaOrig="360">
                <v:shape id="_x0000_i1034" type="#_x0000_t75" style="width:15pt;height:18pt" o:ole="">
                  <v:imagedata r:id="rId26" o:title=""/>
                </v:shape>
                <o:OLEObject Type="Embed" ProgID="Equation.DSMT4" ShapeID="_x0000_i1034" DrawAspect="Content" ObjectID="_1680553052" r:id="rId27"/>
              </w:object>
            </w:r>
            <w:r w:rsidR="00776C41" w:rsidRPr="00304409">
              <w:rPr>
                <w:lang w:val="sq-AL"/>
              </w:rPr>
              <w:t>dhe baz</w:t>
            </w:r>
            <w:r w:rsidR="00304409" w:rsidRPr="00304409">
              <w:rPr>
                <w:lang w:val="sq-AL"/>
              </w:rPr>
              <w:t>ë</w:t>
            </w:r>
            <w:r w:rsidR="00776C41" w:rsidRPr="00304409">
              <w:rPr>
                <w:lang w:val="sq-AL"/>
              </w:rPr>
              <w:t>s</w:t>
            </w:r>
            <w:r w:rsidRPr="00304409">
              <w:rPr>
                <w:lang w:val="sq-AL"/>
              </w:rPr>
              <w:t xml:space="preserve"> </w:t>
            </w:r>
            <w:r w:rsidRPr="00304409">
              <w:rPr>
                <w:position w:val="-12"/>
                <w:lang w:val="sq-AL"/>
              </w:rPr>
              <w:object w:dxaOrig="279" w:dyaOrig="360">
                <v:shape id="_x0000_i1035" type="#_x0000_t75" style="width:13.5pt;height:18pt" o:ole="">
                  <v:imagedata r:id="rId28" o:title=""/>
                </v:shape>
                <o:OLEObject Type="Embed" ProgID="Equation.DSMT4" ShapeID="_x0000_i1035" DrawAspect="Content" ObjectID="_1680553053" r:id="rId29"/>
              </w:object>
            </w:r>
            <w:r w:rsidRPr="00304409">
              <w:rPr>
                <w:lang w:val="sq-AL"/>
              </w:rPr>
              <w:t xml:space="preserve">, </w:t>
            </w:r>
            <w:r w:rsidR="00776C41" w:rsidRPr="00304409">
              <w:rPr>
                <w:lang w:val="sq-AL"/>
              </w:rPr>
              <w:t>nd</w:t>
            </w:r>
            <w:r w:rsidR="00304409" w:rsidRPr="00304409">
              <w:rPr>
                <w:lang w:val="sq-AL"/>
              </w:rPr>
              <w:t>ë</w:t>
            </w:r>
            <w:r w:rsidR="00776C41" w:rsidRPr="00304409">
              <w:rPr>
                <w:lang w:val="sq-AL"/>
              </w:rPr>
              <w:t xml:space="preserve">rsa midis dy trupave </w:t>
            </w:r>
            <w:r w:rsidRPr="00304409">
              <w:rPr>
                <w:position w:val="-12"/>
                <w:lang w:val="sq-AL"/>
              </w:rPr>
              <w:object w:dxaOrig="300" w:dyaOrig="360">
                <v:shape id="_x0000_i1036" type="#_x0000_t75" style="width:15pt;height:18pt" o:ole="">
                  <v:imagedata r:id="rId30" o:title=""/>
                </v:shape>
                <o:OLEObject Type="Embed" ProgID="Equation.DSMT4" ShapeID="_x0000_i1036" DrawAspect="Content" ObjectID="_1680553054" r:id="rId31"/>
              </w:object>
            </w:r>
            <w:r w:rsidRPr="00304409">
              <w:rPr>
                <w:lang w:val="sq-AL"/>
              </w:rPr>
              <w:t>?</w:t>
            </w:r>
            <w:r w:rsidR="00776C41" w:rsidRPr="00304409">
              <w:rPr>
                <w:lang w:val="sq-AL"/>
              </w:rPr>
              <w:t xml:space="preserve"> Raportet e masës dhe koeficientit të fërkimit janë të tilla që trupi lëviz përmes një rrafshi të pjerrët.</w:t>
            </w:r>
          </w:p>
          <w:p w:rsidR="00CD272C" w:rsidRPr="00304409" w:rsidRDefault="00CD272C" w:rsidP="005D3DC6">
            <w:pPr>
              <w:spacing w:before="360"/>
              <w:jc w:val="both"/>
              <w:rPr>
                <w:noProof/>
                <w:lang w:val="sq-AL"/>
              </w:rPr>
            </w:pPr>
            <w:r w:rsidRPr="00304409">
              <w:rPr>
                <w:b/>
                <w:bdr w:val="single" w:sz="4" w:space="0" w:color="auto"/>
                <w:lang w:val="sq-AL"/>
              </w:rPr>
              <w:t>5.</w:t>
            </w:r>
            <w:r w:rsidR="00776C41" w:rsidRPr="00304409">
              <w:rPr>
                <w:lang w:val="sq-AL"/>
              </w:rPr>
              <w:t xml:space="preserve"> Pllakë homogjene e mermerit </w:t>
            </w:r>
            <w:r w:rsidRPr="00304409">
              <w:rPr>
                <w:position w:val="-10"/>
                <w:lang w:val="sq-AL"/>
              </w:rPr>
              <w:object w:dxaOrig="1160" w:dyaOrig="320">
                <v:shape id="_x0000_i1037" type="#_x0000_t75" style="width:57.75pt;height:15.75pt" o:ole="">
                  <v:imagedata r:id="rId32" o:title=""/>
                </v:shape>
                <o:OLEObject Type="Embed" ProgID="Equation.DSMT4" ShapeID="_x0000_i1037" DrawAspect="Content" ObjectID="_1680553055" r:id="rId33"/>
              </w:object>
            </w:r>
            <w:r w:rsidR="00776C41" w:rsidRPr="00304409">
              <w:rPr>
                <w:lang w:val="sq-AL"/>
              </w:rPr>
              <w:t xml:space="preserve"> është vendosur si në Figurën 2</w:t>
            </w:r>
            <w:r w:rsidRPr="00304409">
              <w:rPr>
                <w:lang w:val="sq-AL"/>
              </w:rPr>
              <w:t xml:space="preserve">. </w:t>
            </w:r>
            <w:r w:rsidR="00EB52B0" w:rsidRPr="00304409">
              <w:rPr>
                <w:lang w:val="sq-AL"/>
              </w:rPr>
              <w:t xml:space="preserve">Gjatësia totale e pllakës është </w:t>
            </w:r>
            <w:r w:rsidRPr="00304409">
              <w:rPr>
                <w:position w:val="-10"/>
                <w:lang w:val="sq-AL"/>
              </w:rPr>
              <w:object w:dxaOrig="820" w:dyaOrig="320">
                <v:shape id="_x0000_i1038" type="#_x0000_t75" style="width:41.25pt;height:15.75pt" o:ole="">
                  <v:imagedata r:id="rId34" o:title=""/>
                </v:shape>
                <o:OLEObject Type="Embed" ProgID="Equation.DSMT4" ShapeID="_x0000_i1038" DrawAspect="Content" ObjectID="_1680553056" r:id="rId35"/>
              </w:object>
            </w:r>
            <w:r w:rsidRPr="00304409">
              <w:rPr>
                <w:lang w:val="sq-AL"/>
              </w:rPr>
              <w:t xml:space="preserve">, </w:t>
            </w:r>
            <w:r w:rsidR="00EB52B0" w:rsidRPr="00304409">
              <w:rPr>
                <w:lang w:val="sq-AL"/>
              </w:rPr>
              <w:t xml:space="preserve">ndërsa gjatësia e pjesës jashtë nënshtresës është </w:t>
            </w:r>
            <w:r w:rsidRPr="00304409">
              <w:rPr>
                <w:position w:val="-6"/>
                <w:lang w:val="sq-AL"/>
              </w:rPr>
              <w:object w:dxaOrig="420" w:dyaOrig="279">
                <v:shape id="_x0000_i1039" type="#_x0000_t75" style="width:21pt;height:14.25pt" o:ole="">
                  <v:imagedata r:id="rId36" o:title=""/>
                </v:shape>
                <o:OLEObject Type="Embed" ProgID="Equation.DSMT4" ShapeID="_x0000_i1039" DrawAspect="Content" ObjectID="_1680553057" r:id="rId37"/>
              </w:object>
            </w:r>
            <w:r w:rsidRPr="00304409">
              <w:rPr>
                <w:lang w:val="sq-AL"/>
              </w:rPr>
              <w:t xml:space="preserve">. </w:t>
            </w:r>
            <w:r w:rsidR="00EB52B0" w:rsidRPr="00304409">
              <w:rPr>
                <w:lang w:val="sq-AL"/>
              </w:rPr>
              <w:t xml:space="preserve">Në cilën distancë maksimale nga pika A mund të vendoset ngarkesa e masës </w:t>
            </w:r>
            <w:r w:rsidRPr="00304409">
              <w:rPr>
                <w:position w:val="-10"/>
                <w:lang w:val="sq-AL"/>
              </w:rPr>
              <w:object w:dxaOrig="999" w:dyaOrig="320">
                <v:shape id="_x0000_i1040" type="#_x0000_t75" style="width:50.25pt;height:15.75pt" o:ole="">
                  <v:imagedata r:id="rId38" o:title=""/>
                </v:shape>
                <o:OLEObject Type="Embed" ProgID="Equation.DSMT4" ShapeID="_x0000_i1040" DrawAspect="Content" ObjectID="_1680553058" r:id="rId39"/>
              </w:object>
            </w:r>
            <w:r w:rsidRPr="00304409">
              <w:rPr>
                <w:lang w:val="sq-AL"/>
              </w:rPr>
              <w:t xml:space="preserve">, </w:t>
            </w:r>
            <w:r w:rsidR="00EB52B0" w:rsidRPr="00304409">
              <w:rPr>
                <w:lang w:val="sq-AL"/>
              </w:rPr>
              <w:t>në mënyrë që pllaka me ngarkesë të qëndrojë në ekuilibër?</w:t>
            </w:r>
          </w:p>
          <w:p w:rsidR="00CD272C" w:rsidRPr="00304409" w:rsidRDefault="00CD272C" w:rsidP="005D3DC6">
            <w:pPr>
              <w:jc w:val="both"/>
              <w:rPr>
                <w:b/>
                <w:lang w:val="sq-AL"/>
              </w:rPr>
            </w:pPr>
            <w:r w:rsidRPr="00304409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2883535</wp:posOffset>
                  </wp:positionH>
                  <wp:positionV relativeFrom="paragraph">
                    <wp:posOffset>340995</wp:posOffset>
                  </wp:positionV>
                  <wp:extent cx="2708910" cy="914400"/>
                  <wp:effectExtent l="19050" t="0" r="0" b="0"/>
                  <wp:wrapTight wrapText="bothSides">
                    <wp:wrapPolygon edited="0">
                      <wp:start x="-152" y="0"/>
                      <wp:lineTo x="-152" y="21150"/>
                      <wp:lineTo x="21570" y="21150"/>
                      <wp:lineTo x="21570" y="0"/>
                      <wp:lineTo x="-152" y="0"/>
                    </wp:wrapPolygon>
                  </wp:wrapTight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9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04409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149431" cy="1295400"/>
                  <wp:effectExtent l="19050" t="0" r="3219" b="0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9529" cy="1295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272C" w:rsidRPr="00304409" w:rsidRDefault="00304409" w:rsidP="005D3DC6">
            <w:pPr>
              <w:jc w:val="both"/>
              <w:rPr>
                <w:lang w:val="sq-AL"/>
              </w:rPr>
            </w:pPr>
            <w:r w:rsidRPr="00304409">
              <w:rPr>
                <w:sz w:val="22"/>
                <w:szCs w:val="22"/>
                <w:lang w:val="sq-AL"/>
              </w:rPr>
              <w:t xml:space="preserve">                              Figura</w:t>
            </w:r>
            <w:r w:rsidR="00CD272C" w:rsidRPr="00304409">
              <w:rPr>
                <w:sz w:val="22"/>
                <w:szCs w:val="22"/>
                <w:lang w:val="sq-AL"/>
              </w:rPr>
              <w:t xml:space="preserve"> 1                        </w:t>
            </w:r>
            <w:r w:rsidRPr="00304409">
              <w:rPr>
                <w:sz w:val="22"/>
                <w:szCs w:val="22"/>
                <w:lang w:val="sq-AL"/>
              </w:rPr>
              <w:t xml:space="preserve">                                           Figura </w:t>
            </w:r>
            <w:r w:rsidR="00CD272C" w:rsidRPr="00304409">
              <w:rPr>
                <w:sz w:val="22"/>
                <w:szCs w:val="22"/>
                <w:lang w:val="sq-AL"/>
              </w:rPr>
              <w:t xml:space="preserve"> 2</w:t>
            </w:r>
          </w:p>
          <w:p w:rsidR="00CD272C" w:rsidRPr="00304409" w:rsidRDefault="00CD272C" w:rsidP="005D3DC6">
            <w:pPr>
              <w:jc w:val="both"/>
              <w:rPr>
                <w:b/>
                <w:lang w:val="sq-AL"/>
              </w:rPr>
            </w:pPr>
          </w:p>
          <w:p w:rsidR="00304409" w:rsidRPr="00304409" w:rsidRDefault="00304409" w:rsidP="00304409">
            <w:pPr>
              <w:jc w:val="both"/>
              <w:rPr>
                <w:lang w:val="sq-AL"/>
              </w:rPr>
            </w:pPr>
            <w:r w:rsidRPr="00304409">
              <w:rPr>
                <w:sz w:val="22"/>
                <w:szCs w:val="22"/>
                <w:lang w:val="sq-AL"/>
              </w:rPr>
              <w:t>Detyrat e përgatitura nga: Marko Milosheviq, Fakulteti i Shkencave, Kragujevac</w:t>
            </w:r>
          </w:p>
          <w:p w:rsidR="00304409" w:rsidRPr="00304409" w:rsidRDefault="00304409" w:rsidP="00304409">
            <w:pPr>
              <w:jc w:val="both"/>
              <w:rPr>
                <w:lang w:val="sq-AL"/>
              </w:rPr>
            </w:pPr>
            <w:r w:rsidRPr="00304409">
              <w:rPr>
                <w:sz w:val="22"/>
                <w:szCs w:val="22"/>
                <w:lang w:val="sq-AL"/>
              </w:rPr>
              <w:t>Recensentë: prof. dr Miroslav Nikoliq, Fakulteti i Shkencave, Nish, dok. Dr. Vladimir Markoviq, FSHMN  Kragujevc.</w:t>
            </w:r>
          </w:p>
          <w:p w:rsidR="00304409" w:rsidRPr="00304409" w:rsidRDefault="00304409" w:rsidP="00304409">
            <w:pPr>
              <w:tabs>
                <w:tab w:val="left" w:pos="1020"/>
              </w:tabs>
              <w:rPr>
                <w:lang w:val="sq-AL"/>
              </w:rPr>
            </w:pPr>
            <w:r w:rsidRPr="00304409">
              <w:rPr>
                <w:sz w:val="22"/>
                <w:szCs w:val="22"/>
                <w:lang w:val="sq-AL"/>
              </w:rPr>
              <w:t>Kryetari i komisionit: Prof. Dr. Miqo Mitroviq, Fakulteti i Fizikës, Beograd</w:t>
            </w:r>
          </w:p>
          <w:p w:rsidR="00CD272C" w:rsidRPr="00304409" w:rsidRDefault="00304409" w:rsidP="00304409">
            <w:pPr>
              <w:jc w:val="both"/>
              <w:rPr>
                <w:lang w:val="sq-AL"/>
              </w:rPr>
            </w:pPr>
            <w:r w:rsidRPr="00304409">
              <w:rPr>
                <w:b/>
                <w:sz w:val="22"/>
                <w:szCs w:val="22"/>
                <w:lang w:val="sq-AL"/>
              </w:rPr>
              <w:t>Të gjithë konkurrentëve u urojmë punë të suksesshme!</w:t>
            </w:r>
          </w:p>
          <w:p w:rsidR="00CD272C" w:rsidRPr="00304409" w:rsidRDefault="00CD272C" w:rsidP="00304409">
            <w:pPr>
              <w:tabs>
                <w:tab w:val="left" w:pos="1020"/>
              </w:tabs>
              <w:jc w:val="center"/>
              <w:rPr>
                <w:b/>
                <w:lang w:val="sq-AL"/>
              </w:rPr>
            </w:pPr>
          </w:p>
        </w:tc>
      </w:tr>
      <w:tr w:rsidR="00CD272C" w:rsidRPr="00304409" w:rsidTr="005C4423">
        <w:trPr>
          <w:trHeight w:val="266"/>
          <w:jc w:val="center"/>
        </w:trPr>
        <w:tc>
          <w:tcPr>
            <w:tcW w:w="174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272C" w:rsidRPr="00304409" w:rsidRDefault="00CD272C" w:rsidP="005C4423">
            <w:pPr>
              <w:jc w:val="center"/>
              <w:rPr>
                <w:lang w:val="sq-AL"/>
              </w:rPr>
            </w:pPr>
          </w:p>
        </w:tc>
        <w:tc>
          <w:tcPr>
            <w:tcW w:w="6082" w:type="dxa"/>
            <w:tcBorders>
              <w:top w:val="single" w:sz="4" w:space="0" w:color="auto"/>
            </w:tcBorders>
            <w:shd w:val="clear" w:color="auto" w:fill="auto"/>
          </w:tcPr>
          <w:p w:rsidR="00CD272C" w:rsidRPr="00304409" w:rsidRDefault="00CD272C" w:rsidP="005C4423">
            <w:pPr>
              <w:pStyle w:val="Header"/>
              <w:jc w:val="center"/>
              <w:rPr>
                <w:b/>
                <w:lang w:val="sq-A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272C" w:rsidRPr="00304409" w:rsidRDefault="00CD272C" w:rsidP="005C4423">
            <w:pPr>
              <w:jc w:val="center"/>
              <w:rPr>
                <w:lang w:val="sq-AL"/>
              </w:rPr>
            </w:pPr>
          </w:p>
        </w:tc>
      </w:tr>
      <w:tr w:rsidR="00CD272C" w:rsidRPr="00304409" w:rsidTr="005C4423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CD272C" w:rsidRPr="00304409" w:rsidRDefault="00CD272C" w:rsidP="005C4423">
            <w:pPr>
              <w:rPr>
                <w:lang w:val="sq-AL"/>
              </w:rPr>
            </w:pPr>
          </w:p>
        </w:tc>
        <w:tc>
          <w:tcPr>
            <w:tcW w:w="6082" w:type="dxa"/>
            <w:shd w:val="clear" w:color="auto" w:fill="auto"/>
          </w:tcPr>
          <w:p w:rsidR="00CD272C" w:rsidRPr="00304409" w:rsidRDefault="00CD272C" w:rsidP="005C4423">
            <w:pPr>
              <w:pStyle w:val="Header"/>
              <w:jc w:val="center"/>
              <w:rPr>
                <w:b/>
                <w:lang w:val="sq-AL"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:rsidR="00CD272C" w:rsidRPr="00304409" w:rsidRDefault="00CD272C" w:rsidP="005C4423">
            <w:pPr>
              <w:rPr>
                <w:lang w:val="sq-AL"/>
              </w:rPr>
            </w:pPr>
          </w:p>
        </w:tc>
      </w:tr>
      <w:tr w:rsidR="00CD272C" w:rsidRPr="00304409" w:rsidTr="005C4423">
        <w:trPr>
          <w:trHeight w:val="285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272C" w:rsidRPr="00304409" w:rsidRDefault="00CD272C" w:rsidP="005C4423">
            <w:pPr>
              <w:rPr>
                <w:lang w:val="sq-AL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CD272C" w:rsidRPr="00304409" w:rsidRDefault="00CD272C" w:rsidP="005C4423">
            <w:pPr>
              <w:pStyle w:val="Header"/>
              <w:jc w:val="center"/>
              <w:rPr>
                <w:b/>
                <w:lang w:val="sq-AL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272C" w:rsidRPr="00304409" w:rsidRDefault="00CD272C" w:rsidP="005C4423">
            <w:pPr>
              <w:rPr>
                <w:lang w:val="sq-AL"/>
              </w:rPr>
            </w:pPr>
          </w:p>
        </w:tc>
      </w:tr>
    </w:tbl>
    <w:p w:rsidR="00E622D3" w:rsidRPr="00304409" w:rsidRDefault="00E622D3" w:rsidP="00E622D3">
      <w:pPr>
        <w:rPr>
          <w:lang w:val="sq-AL"/>
        </w:rPr>
      </w:pPr>
    </w:p>
    <w:p w:rsidR="00F776DB" w:rsidRPr="00304409" w:rsidRDefault="002B6FB5">
      <w:pPr>
        <w:rPr>
          <w:lang w:val="sq-AL"/>
        </w:rPr>
      </w:pPr>
    </w:p>
    <w:sectPr w:rsidR="00F776DB" w:rsidRPr="00304409" w:rsidSect="006C4ABE">
      <w:headerReference w:type="default" r:id="rId42"/>
      <w:footerReference w:type="even" r:id="rId43"/>
      <w:pgSz w:w="11909" w:h="16834" w:code="9"/>
      <w:pgMar w:top="1418" w:right="1151" w:bottom="1021" w:left="11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FB5" w:rsidRDefault="002B6FB5" w:rsidP="00E622D3">
      <w:r>
        <w:separator/>
      </w:r>
    </w:p>
  </w:endnote>
  <w:endnote w:type="continuationSeparator" w:id="0">
    <w:p w:rsidR="002B6FB5" w:rsidRDefault="002B6FB5" w:rsidP="00E6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96" w:rsidRDefault="00270A0A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E38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4896" w:rsidRDefault="002B6F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FB5" w:rsidRDefault="002B6FB5" w:rsidP="00E622D3">
      <w:r>
        <w:separator/>
      </w:r>
    </w:p>
  </w:footnote>
  <w:footnote w:type="continuationSeparator" w:id="0">
    <w:p w:rsidR="002B6FB5" w:rsidRDefault="002B6FB5" w:rsidP="00E62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96" w:rsidRDefault="002B6FB5" w:rsidP="00320937">
    <w:pPr>
      <w:pStyle w:val="Header"/>
      <w:jc w:val="center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61312;mso-position-vertical-relative:page">
          <v:imagedata r:id="rId1" o:title=""/>
          <w10:wrap anchory="page"/>
        </v:shape>
        <o:OLEObject Type="Embed" ProgID="CorelDRAW.Graphic.12" ShapeID="_x0000_s2050" DrawAspect="Content" ObjectID="_1680553059" r:id="rId2"/>
      </w:pict>
    </w:r>
    <w:r>
      <w:rPr>
        <w:noProof/>
      </w:rPr>
      <w:pict>
        <v:shape id="_x0000_s2049" type="#_x0000_t75" style="position:absolute;left:0;text-align:left;margin-left:0;margin-top:36pt;width:32.2pt;height:36pt;z-index:251660288;mso-position-vertical-relative:page">
          <v:imagedata r:id="rId3" o:title=""/>
          <w10:wrap anchory="page"/>
        </v:shape>
        <o:OLEObject Type="Embed" ProgID="CorelDRAW.Graphic.12" ShapeID="_x0000_s2049" DrawAspect="Content" ObjectID="_1680553060" r:id="rId4"/>
      </w:pict>
    </w:r>
    <w:r w:rsidR="00E622D3">
      <w:rPr>
        <w:b/>
      </w:rPr>
      <w:t>GARAT NË LËNDËN E FIZIKËS PËR NXËNËSIT E SHKOLLAVE FILLORE</w:t>
    </w:r>
  </w:p>
  <w:p w:rsidR="00E622D3" w:rsidRPr="00752E1F" w:rsidRDefault="00E622D3" w:rsidP="00320937">
    <w:pPr>
      <w:pStyle w:val="Header"/>
      <w:jc w:val="center"/>
      <w:rPr>
        <w:b/>
      </w:rPr>
    </w:pPr>
    <w:r>
      <w:rPr>
        <w:b/>
      </w:rPr>
      <w:t>VITI SHKOLLORË 2020/2021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3295"/>
    <w:multiLevelType w:val="hybridMultilevel"/>
    <w:tmpl w:val="736A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D3"/>
    <w:rsid w:val="000B63DC"/>
    <w:rsid w:val="000D0DA6"/>
    <w:rsid w:val="00150255"/>
    <w:rsid w:val="00270A0A"/>
    <w:rsid w:val="002964D3"/>
    <w:rsid w:val="002B6FB5"/>
    <w:rsid w:val="00304409"/>
    <w:rsid w:val="00327C65"/>
    <w:rsid w:val="00604227"/>
    <w:rsid w:val="006C0725"/>
    <w:rsid w:val="00776C41"/>
    <w:rsid w:val="007A4A44"/>
    <w:rsid w:val="007E381D"/>
    <w:rsid w:val="008A1183"/>
    <w:rsid w:val="009E6EB9"/>
    <w:rsid w:val="00C2516E"/>
    <w:rsid w:val="00CD272C"/>
    <w:rsid w:val="00CF4707"/>
    <w:rsid w:val="00E622D3"/>
    <w:rsid w:val="00EB52B0"/>
    <w:rsid w:val="00ED3434"/>
    <w:rsid w:val="00F3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622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22D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622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22D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622D3"/>
  </w:style>
  <w:style w:type="paragraph" w:styleId="ListParagraph">
    <w:name w:val="List Paragraph"/>
    <w:basedOn w:val="Normal"/>
    <w:uiPriority w:val="34"/>
    <w:qFormat/>
    <w:rsid w:val="00E622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27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72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622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22D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622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22D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622D3"/>
  </w:style>
  <w:style w:type="paragraph" w:styleId="ListParagraph">
    <w:name w:val="List Paragraph"/>
    <w:basedOn w:val="Normal"/>
    <w:uiPriority w:val="34"/>
    <w:qFormat/>
    <w:rsid w:val="00E622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27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72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8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e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emf"/><Relationship Id="rId2" Type="http://schemas.openxmlformats.org/officeDocument/2006/relationships/oleObject" Target="embeddings/oleObject17.bin"/><Relationship Id="rId1" Type="http://schemas.openxmlformats.org/officeDocument/2006/relationships/image" Target="media/image19.emf"/><Relationship Id="rId4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Led-Com</dc:creator>
  <cp:lastModifiedBy>Windows User</cp:lastModifiedBy>
  <cp:revision>2</cp:revision>
  <dcterms:created xsi:type="dcterms:W3CDTF">2021-04-21T21:29:00Z</dcterms:created>
  <dcterms:modified xsi:type="dcterms:W3CDTF">2021-04-21T21:29:00Z</dcterms:modified>
</cp:coreProperties>
</file>